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附件1：短波紫外线治疗仪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188548E"/>
    <w:rsid w:val="42BA4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2021-09-24T03:08:58Z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6E4935632A2A40A9B83F79746E92252A</vt:lpwstr>
  </property>
</Properties>
</file>